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AF" w:rsidRPr="0072340E" w:rsidRDefault="00B31AAF" w:rsidP="00B31AAF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color w:val="000000"/>
          <w:sz w:val="24"/>
          <w:szCs w:val="24"/>
        </w:rPr>
        <w:t>…………………………………………..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2340E">
        <w:rPr>
          <w:color w:val="000000"/>
        </w:rPr>
        <w:t>Mińsk Mazowiecki, ………….………………</w:t>
      </w:r>
      <w:r>
        <w:rPr>
          <w:color w:val="000000"/>
        </w:rPr>
        <w:t>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686"/>
      </w:tblGrid>
      <w:tr w:rsidR="00B31AAF" w:rsidRPr="006E3CBF" w:rsidTr="00312285">
        <w:trPr>
          <w:trHeight w:val="100"/>
        </w:trPr>
        <w:tc>
          <w:tcPr>
            <w:tcW w:w="4219" w:type="dxa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0495">
              <w:rPr>
                <w:b/>
                <w:i/>
                <w:iCs/>
                <w:color w:val="000000"/>
                <w:sz w:val="18"/>
                <w:szCs w:val="18"/>
              </w:rPr>
              <w:t>(i</w:t>
            </w:r>
            <w:r w:rsidRPr="006E3CBF">
              <w:rPr>
                <w:b/>
                <w:bCs/>
                <w:i/>
                <w:iCs/>
                <w:color w:val="000000"/>
              </w:rPr>
              <w:t>mię i nazwisko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686" w:type="dxa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31AAF" w:rsidRPr="006E3CBF" w:rsidTr="00312285">
        <w:trPr>
          <w:trHeight w:val="714"/>
        </w:trPr>
        <w:tc>
          <w:tcPr>
            <w:tcW w:w="4219" w:type="dxa"/>
          </w:tcPr>
          <w:p w:rsidR="00B31AA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</w:t>
            </w:r>
          </w:p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(data urodzenia)</w:t>
            </w:r>
          </w:p>
        </w:tc>
        <w:tc>
          <w:tcPr>
            <w:tcW w:w="3686" w:type="dxa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31AAF" w:rsidRPr="006E3CBF" w:rsidTr="00312285">
        <w:trPr>
          <w:trHeight w:val="100"/>
        </w:trPr>
        <w:tc>
          <w:tcPr>
            <w:tcW w:w="7905" w:type="dxa"/>
            <w:gridSpan w:val="2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</w:tc>
      </w:tr>
      <w:tr w:rsidR="00B31AAF" w:rsidRPr="006E3CBF" w:rsidTr="00312285">
        <w:trPr>
          <w:trHeight w:val="318"/>
        </w:trPr>
        <w:tc>
          <w:tcPr>
            <w:tcW w:w="4219" w:type="dxa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(adres)</w:t>
            </w:r>
          </w:p>
        </w:tc>
        <w:tc>
          <w:tcPr>
            <w:tcW w:w="3686" w:type="dxa"/>
          </w:tcPr>
          <w:p w:rsidR="00B31AAF" w:rsidRPr="00090BAF" w:rsidRDefault="00B31AAF" w:rsidP="003122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90BAF">
              <w:rPr>
                <w:b/>
                <w:color w:val="000000"/>
              </w:rPr>
              <w:t xml:space="preserve">             Powiatowy Urząd Pracy</w:t>
            </w:r>
          </w:p>
        </w:tc>
      </w:tr>
      <w:tr w:rsidR="00B31AAF" w:rsidRPr="006E3CBF" w:rsidTr="00312285">
        <w:trPr>
          <w:trHeight w:val="360"/>
        </w:trPr>
        <w:tc>
          <w:tcPr>
            <w:tcW w:w="4219" w:type="dxa"/>
          </w:tcPr>
          <w:p w:rsidR="00B31AA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B31AAF" w:rsidRPr="00090BAF" w:rsidRDefault="00B31AAF" w:rsidP="003122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90BAF">
              <w:rPr>
                <w:b/>
                <w:color w:val="000000"/>
              </w:rPr>
              <w:t xml:space="preserve">     w Mińsku Mazowieckim</w:t>
            </w:r>
          </w:p>
        </w:tc>
      </w:tr>
      <w:tr w:rsidR="00B31AAF" w:rsidRPr="006E3CBF" w:rsidTr="00312285">
        <w:trPr>
          <w:trHeight w:val="100"/>
        </w:trPr>
        <w:tc>
          <w:tcPr>
            <w:tcW w:w="4219" w:type="dxa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B31AAF" w:rsidRPr="006E3CBF" w:rsidRDefault="00B31AAF" w:rsidP="003122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31AAF" w:rsidRDefault="00B31AAF" w:rsidP="00B31AAF">
      <w:pPr>
        <w:autoSpaceDE w:val="0"/>
        <w:autoSpaceDN w:val="0"/>
        <w:adjustRightInd w:val="0"/>
        <w:jc w:val="center"/>
        <w:rPr>
          <w:b/>
          <w:bCs/>
          <w:color w:val="00B050"/>
        </w:rPr>
      </w:pPr>
      <w:r w:rsidRPr="005173B6">
        <w:rPr>
          <w:b/>
          <w:bCs/>
          <w:color w:val="00B050"/>
        </w:rPr>
        <w:t>WNIOSEK</w:t>
      </w:r>
    </w:p>
    <w:p w:rsidR="00B31AAF" w:rsidRDefault="00B31AAF" w:rsidP="00B31AAF">
      <w:pPr>
        <w:autoSpaceDE w:val="0"/>
        <w:autoSpaceDN w:val="0"/>
        <w:adjustRightInd w:val="0"/>
        <w:jc w:val="center"/>
        <w:rPr>
          <w:b/>
          <w:bCs/>
          <w:color w:val="00B050"/>
        </w:rPr>
      </w:pPr>
      <w:r w:rsidRPr="005173B6">
        <w:rPr>
          <w:b/>
          <w:bCs/>
          <w:color w:val="00B050"/>
        </w:rPr>
        <w:t>O WYKREŚLENI</w:t>
      </w:r>
      <w:r>
        <w:rPr>
          <w:b/>
          <w:bCs/>
          <w:color w:val="00B050"/>
        </w:rPr>
        <w:t>E Z REJESTRU OSÓB BEZROBOTNYCH LUB</w:t>
      </w:r>
      <w:r w:rsidRPr="005173B6">
        <w:rPr>
          <w:b/>
          <w:bCs/>
          <w:color w:val="00B050"/>
        </w:rPr>
        <w:t xml:space="preserve"> POSZUKUJĄCYCH PRACY</w:t>
      </w:r>
    </w:p>
    <w:p w:rsidR="00B31AAF" w:rsidRPr="005173B6" w:rsidRDefault="00B31AAF" w:rsidP="00B31AAF">
      <w:pPr>
        <w:autoSpaceDE w:val="0"/>
        <w:autoSpaceDN w:val="0"/>
        <w:adjustRightInd w:val="0"/>
        <w:jc w:val="center"/>
        <w:rPr>
          <w:color w:val="00B050"/>
        </w:rPr>
      </w:pPr>
    </w:p>
    <w:p w:rsidR="00B31AAF" w:rsidRDefault="00B31AAF" w:rsidP="00B31AAF">
      <w:pPr>
        <w:autoSpaceDE w:val="0"/>
        <w:autoSpaceDN w:val="0"/>
        <w:adjustRightInd w:val="0"/>
        <w:spacing w:line="276" w:lineRule="auto"/>
        <w:ind w:right="-851"/>
        <w:rPr>
          <w:color w:val="000000"/>
        </w:rPr>
      </w:pPr>
      <w:r>
        <w:rPr>
          <w:color w:val="000000"/>
        </w:rPr>
        <w:t xml:space="preserve">     </w:t>
      </w:r>
      <w:r w:rsidRPr="006E3CBF">
        <w:rPr>
          <w:color w:val="000000"/>
        </w:rPr>
        <w:t xml:space="preserve">Proszę o wyrejestrowanie mnie z rejestru osób bezrobotnych </w:t>
      </w:r>
      <w:r>
        <w:rPr>
          <w:color w:val="000000"/>
        </w:rPr>
        <w:t>lub</w:t>
      </w:r>
      <w:r w:rsidRPr="006E3CBF">
        <w:rPr>
          <w:color w:val="000000"/>
        </w:rPr>
        <w:t xml:space="preserve"> poszukujących pracy, Powiatowego Urzędu Pracy</w:t>
      </w:r>
    </w:p>
    <w:p w:rsidR="00B31AAF" w:rsidRDefault="00B31AAF" w:rsidP="00B31AAF">
      <w:pPr>
        <w:tabs>
          <w:tab w:val="left" w:pos="567"/>
        </w:tabs>
        <w:autoSpaceDE w:val="0"/>
        <w:autoSpaceDN w:val="0"/>
        <w:adjustRightInd w:val="0"/>
        <w:ind w:right="-851"/>
        <w:rPr>
          <w:color w:val="000000"/>
        </w:rPr>
      </w:pPr>
      <w:r w:rsidRPr="006E3CBF">
        <w:rPr>
          <w:color w:val="000000"/>
        </w:rPr>
        <w:t xml:space="preserve">w </w:t>
      </w:r>
      <w:r>
        <w:rPr>
          <w:color w:val="000000"/>
        </w:rPr>
        <w:t>Mińsku Mazowieckim</w:t>
      </w:r>
      <w:r w:rsidRPr="006E3CBF">
        <w:rPr>
          <w:color w:val="000000"/>
        </w:rPr>
        <w:t xml:space="preserve"> </w:t>
      </w:r>
      <w:r w:rsidRPr="00090BAF">
        <w:rPr>
          <w:b/>
          <w:color w:val="000000"/>
        </w:rPr>
        <w:t>od dnia …………………………….</w:t>
      </w:r>
      <w:r w:rsidRPr="006E3CBF">
        <w:rPr>
          <w:color w:val="000000"/>
        </w:rPr>
        <w:t xml:space="preserve"> w związku z </w:t>
      </w:r>
      <w:r w:rsidRPr="006E3CBF">
        <w:rPr>
          <w:b/>
          <w:bCs/>
          <w:i/>
          <w:iCs/>
          <w:color w:val="000000"/>
        </w:rPr>
        <w:t>(proszę zaznaczyć właściwą kratk</w:t>
      </w:r>
      <w:r>
        <w:rPr>
          <w:b/>
          <w:bCs/>
          <w:i/>
          <w:iCs/>
          <w:color w:val="000000"/>
        </w:rPr>
        <w:t>ę</w:t>
      </w:r>
      <w:r w:rsidRPr="006E3CBF">
        <w:rPr>
          <w:b/>
          <w:bCs/>
          <w:i/>
          <w:iCs/>
          <w:color w:val="000000"/>
        </w:rPr>
        <w:t>)</w:t>
      </w:r>
      <w:r w:rsidRPr="006E3CBF">
        <w:rPr>
          <w:color w:val="000000"/>
        </w:rPr>
        <w:t>:</w:t>
      </w:r>
    </w:p>
    <w:p w:rsidR="00B31AAF" w:rsidRPr="006E3CBF" w:rsidRDefault="00B31AAF" w:rsidP="00B31AAF">
      <w:pPr>
        <w:autoSpaceDE w:val="0"/>
        <w:autoSpaceDN w:val="0"/>
        <w:adjustRightInd w:val="0"/>
        <w:ind w:right="-851"/>
        <w:rPr>
          <w:color w:val="000000"/>
        </w:rPr>
      </w:pPr>
    </w:p>
    <w:p w:rsidR="00B31AAF" w:rsidRPr="00817C35" w:rsidRDefault="00B31AAF" w:rsidP="00B31AAF">
      <w:pPr>
        <w:autoSpaceDE w:val="0"/>
        <w:autoSpaceDN w:val="0"/>
        <w:adjustRightInd w:val="0"/>
        <w:rPr>
          <w:i/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>podjęciem zatrudnienia lub innej pracy zarobkowej</w:t>
      </w:r>
      <w:r>
        <w:rPr>
          <w:color w:val="000000"/>
        </w:rPr>
        <w:t xml:space="preserve"> </w:t>
      </w:r>
      <w:r w:rsidRPr="00817C35">
        <w:rPr>
          <w:i/>
          <w:color w:val="000000"/>
        </w:rPr>
        <w:t xml:space="preserve">(należy dołączyć umowę w przypadku ubiegania się o </w:t>
      </w:r>
    </w:p>
    <w:p w:rsidR="00B31AAF" w:rsidRPr="00817C35" w:rsidRDefault="00B31AAF" w:rsidP="00B31AAF">
      <w:pPr>
        <w:autoSpaceDE w:val="0"/>
        <w:autoSpaceDN w:val="0"/>
        <w:adjustRightInd w:val="0"/>
        <w:spacing w:after="75"/>
        <w:rPr>
          <w:i/>
          <w:color w:val="000000"/>
        </w:rPr>
      </w:pPr>
      <w:r w:rsidRPr="00817C35">
        <w:rPr>
          <w:i/>
          <w:color w:val="000000"/>
        </w:rPr>
        <w:t xml:space="preserve">    dodatek aktywizacyjny);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wyjazdem za granicę na okres dłuższy niż 10 dni;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rezygnacją z usług Powiatowego Urzędu Pracy w </w:t>
      </w:r>
      <w:r>
        <w:rPr>
          <w:color w:val="000000"/>
        </w:rPr>
        <w:t>Mińsku Mazowieckim</w:t>
      </w:r>
      <w:r w:rsidRPr="006E3CBF">
        <w:rPr>
          <w:color w:val="000000"/>
        </w:rPr>
        <w:t xml:space="preserve"> (na wniosek); </w:t>
      </w:r>
    </w:p>
    <w:p w:rsidR="00B31AAF" w:rsidRPr="00817C35" w:rsidRDefault="00B31AAF" w:rsidP="00B31AAF">
      <w:pPr>
        <w:autoSpaceDE w:val="0"/>
        <w:autoSpaceDN w:val="0"/>
        <w:adjustRightInd w:val="0"/>
        <w:spacing w:after="75"/>
        <w:rPr>
          <w:i/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podjęciem pozarolniczej działalności gospodarczej </w:t>
      </w:r>
      <w:r w:rsidRPr="00817C35">
        <w:rPr>
          <w:i/>
          <w:color w:val="000000"/>
        </w:rPr>
        <w:t>(należy podać nr NIP ……………………………………);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nabyciem prawa do emerytury, świadczenia przedemerytalnego;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>nabyciem prawa do renty z tytułu niezdolności do pracy</w:t>
      </w:r>
      <w:r>
        <w:rPr>
          <w:color w:val="000000"/>
        </w:rPr>
        <w:t>;</w:t>
      </w:r>
      <w:r w:rsidRPr="006E3CBF">
        <w:rPr>
          <w:color w:val="000000"/>
        </w:rPr>
        <w:t xml:space="preserve">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nabyciem prawa do renty szkoleniowej lub renty socjalnej; </w:t>
      </w:r>
    </w:p>
    <w:p w:rsidR="00B31AAF" w:rsidRPr="00817C35" w:rsidRDefault="00B31AAF" w:rsidP="00B31AAF">
      <w:pPr>
        <w:autoSpaceDE w:val="0"/>
        <w:autoSpaceDN w:val="0"/>
        <w:adjustRightInd w:val="0"/>
        <w:spacing w:after="75"/>
        <w:rPr>
          <w:i/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nabyciem prawa do renty rodzinnej </w:t>
      </w:r>
      <w:r w:rsidRPr="00817C35">
        <w:rPr>
          <w:i/>
          <w:color w:val="000000"/>
        </w:rPr>
        <w:t xml:space="preserve">(należy dołączyć decyzję);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brakiem gotowości do podjęcia pracy przez okres dłuższy niż 10 dni;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objęciem, na podstawie odrębnych przepisów, obowiązkiem ubezpieczenia społecznego; </w:t>
      </w:r>
    </w:p>
    <w:p w:rsidR="00B31AAF" w:rsidRDefault="00B31AAF" w:rsidP="00B31AAF">
      <w:pPr>
        <w:autoSpaceDE w:val="0"/>
        <w:autoSpaceDN w:val="0"/>
        <w:adjustRightInd w:val="0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uzyskiwaniem miesięcznie przychodu - opodatkowanego podatkiem dochodowym od osób fizycznych, w </w:t>
      </w:r>
    </w:p>
    <w:p w:rsidR="00B31AAF" w:rsidRPr="006E3CBF" w:rsidRDefault="00B31AAF" w:rsidP="00B31A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>wysokości przekraczającej</w:t>
      </w:r>
      <w:r>
        <w:rPr>
          <w:color w:val="000000"/>
        </w:rPr>
        <w:t xml:space="preserve"> </w:t>
      </w:r>
      <w:r w:rsidRPr="006E3CBF">
        <w:rPr>
          <w:color w:val="000000"/>
        </w:rPr>
        <w:t xml:space="preserve">połowę minimalnego wynagrodzenia za pracę;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podjęciem nauki w systemie dziennym; </w:t>
      </w:r>
    </w:p>
    <w:p w:rsidR="00B31AA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nabyciem na podstawie przepisów o pomocy społecznej, prawa do zasiłku </w:t>
      </w:r>
      <w:r>
        <w:rPr>
          <w:color w:val="000000"/>
        </w:rPr>
        <w:t>stałego;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nabyciem na podstawie przepisów o świadczeniach rodzinnych, prawa do świadczenia pielęgnacyjnego 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specjalnego zasiłku opiekuńczego lub dodatku do zasiłku rodzinnego z tytułu samotnego wychowywania </w:t>
      </w:r>
    </w:p>
    <w:p w:rsidR="00B31AAF" w:rsidRPr="006E3CB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dziecka i utraty prawa do zasiłku dla bezrobotnych na skutek upływu ustawowego okresu jego pobierania;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uzyskaniem prawa własności lub objęciem w posiadanie samoistne lub zależne nieruchomości rolnej o </w:t>
      </w:r>
    </w:p>
    <w:p w:rsidR="00B31AAF" w:rsidRPr="00817C35" w:rsidRDefault="00B31AAF" w:rsidP="00B31AA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>powierzchni użytków rolnych przekraczającej 2 ha przeliczeniowe</w:t>
      </w:r>
      <w:r>
        <w:rPr>
          <w:color w:val="000000"/>
        </w:rPr>
        <w:t xml:space="preserve"> </w:t>
      </w:r>
      <w:r w:rsidRPr="00817C35">
        <w:rPr>
          <w:i/>
          <w:color w:val="000000"/>
        </w:rPr>
        <w:t>(należy dołączyć stosowny dokument);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objęciem ubezpieczeniami emerytalnymi i rentowymi z tytułu stałej pracy jako współmałżonek lub domownik </w:t>
      </w:r>
    </w:p>
    <w:p w:rsidR="00B31AAF" w:rsidRPr="00205468" w:rsidRDefault="00B31AAF" w:rsidP="00B31AA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 xml:space="preserve">w gospodarstwie rolnym o powierzchni użytków rolnych przekraczającej </w:t>
      </w:r>
      <w:r>
        <w:rPr>
          <w:color w:val="000000"/>
        </w:rPr>
        <w:t>1</w:t>
      </w:r>
      <w:r w:rsidRPr="006E3CBF">
        <w:rPr>
          <w:color w:val="000000"/>
        </w:rPr>
        <w:t xml:space="preserve"> ha przeliczeniowe</w:t>
      </w:r>
      <w:r>
        <w:rPr>
          <w:color w:val="000000"/>
        </w:rPr>
        <w:t xml:space="preserve"> </w:t>
      </w:r>
      <w:r w:rsidRPr="00205468">
        <w:rPr>
          <w:i/>
          <w:color w:val="000000"/>
        </w:rPr>
        <w:t xml:space="preserve">(należy </w:t>
      </w:r>
    </w:p>
    <w:p w:rsidR="00B31AAF" w:rsidRPr="00205468" w:rsidRDefault="00B31AAF" w:rsidP="00B31AA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05468">
        <w:rPr>
          <w:i/>
          <w:color w:val="000000"/>
        </w:rPr>
        <w:t xml:space="preserve">    dołączyć decyzję z KRUS oraz dokument o powierzchni użytków rolnych ha przeliczeniowe, jeżeli strona nie</w:t>
      </w:r>
    </w:p>
    <w:p w:rsidR="00B31AAF" w:rsidRPr="00205468" w:rsidRDefault="00B31AAF" w:rsidP="00B31AAF">
      <w:pPr>
        <w:autoSpaceDE w:val="0"/>
        <w:autoSpaceDN w:val="0"/>
        <w:adjustRightInd w:val="0"/>
        <w:rPr>
          <w:i/>
          <w:color w:val="000000"/>
        </w:rPr>
      </w:pPr>
      <w:r w:rsidRPr="00205468">
        <w:rPr>
          <w:i/>
          <w:color w:val="000000"/>
        </w:rPr>
        <w:t xml:space="preserve">     przedstawiała przy rejestracji); 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uzyskiwaniem przychodów podlegających opodatkowaniu podatkiem dochodowym z działów specjalnych 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 xml:space="preserve">produkcji rolnej przekraczających wysokość przeciętnego dochodu z pracy w indywidualnych 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 xml:space="preserve">gospodarstwach rolnych z 2 ha przeliczeniowych ustalonego przez Prezesa GUS na podstawie przepisów o </w:t>
      </w:r>
      <w:r>
        <w:rPr>
          <w:color w:val="000000"/>
        </w:rPr>
        <w:t xml:space="preserve"> </w:t>
      </w:r>
    </w:p>
    <w:p w:rsidR="00B31AAF" w:rsidRPr="006E3CB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 xml:space="preserve">podatku rolnym; </w:t>
      </w:r>
    </w:p>
    <w:p w:rsidR="00B31AA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pobieraniem po ustaniu zatrudnienia świadczenia szkoleniowego, o którym mowa w art. 70 ust. 6 ustawy o </w:t>
      </w:r>
    </w:p>
    <w:p w:rsidR="00B31AAF" w:rsidRPr="006E3CBF" w:rsidRDefault="00B31AAF" w:rsidP="00B31AA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E3CBF">
        <w:rPr>
          <w:color w:val="000000"/>
        </w:rPr>
        <w:t xml:space="preserve">promocji zatrudnienia i instytucjach rynku pracy; </w:t>
      </w:r>
    </w:p>
    <w:p w:rsidR="00B31AAF" w:rsidRPr="006E3CBF" w:rsidRDefault="00B31AAF" w:rsidP="00B31AAF">
      <w:pPr>
        <w:autoSpaceDE w:val="0"/>
        <w:autoSpaceDN w:val="0"/>
        <w:adjustRightInd w:val="0"/>
        <w:spacing w:after="75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pozbawieniem wolności lub tymczasowym aresztowaniem; </w:t>
      </w:r>
    </w:p>
    <w:p w:rsidR="00B31AAF" w:rsidRPr="006E3CBF" w:rsidRDefault="00B31AAF" w:rsidP="00B31AAF">
      <w:pPr>
        <w:autoSpaceDE w:val="0"/>
        <w:autoSpaceDN w:val="0"/>
        <w:adjustRightInd w:val="0"/>
        <w:rPr>
          <w:color w:val="000000"/>
        </w:rPr>
      </w:pPr>
      <w:r w:rsidRPr="006E3CBF">
        <w:rPr>
          <w:color w:val="000000"/>
          <w:sz w:val="23"/>
          <w:szCs w:val="23"/>
        </w:rPr>
        <w:t xml:space="preserve">□ </w:t>
      </w:r>
      <w:r w:rsidRPr="006E3CBF">
        <w:rPr>
          <w:color w:val="000000"/>
        </w:rPr>
        <w:t xml:space="preserve">inny powód </w:t>
      </w:r>
      <w:r w:rsidRPr="00205468">
        <w:rPr>
          <w:i/>
          <w:color w:val="000000"/>
        </w:rPr>
        <w:t>(podać powód)</w:t>
      </w:r>
      <w:r w:rsidRPr="006E3CBF">
        <w:rPr>
          <w:color w:val="000000"/>
        </w:rPr>
        <w:t xml:space="preserve"> …………………………</w:t>
      </w:r>
      <w:r>
        <w:rPr>
          <w:color w:val="000000"/>
        </w:rPr>
        <w:t>………………………………………………………….</w:t>
      </w:r>
    </w:p>
    <w:p w:rsidR="00B31AAF" w:rsidRPr="006E3CBF" w:rsidRDefault="00B31AAF" w:rsidP="00B31AAF">
      <w:pPr>
        <w:autoSpaceDE w:val="0"/>
        <w:autoSpaceDN w:val="0"/>
        <w:adjustRightInd w:val="0"/>
        <w:rPr>
          <w:color w:val="000000"/>
        </w:rPr>
      </w:pPr>
      <w:r w:rsidRPr="00817C35">
        <w:rPr>
          <w:rFonts w:ascii="Tahoma" w:hAnsi="Tahoma" w:cs="Tahoma"/>
          <w:b/>
          <w:bCs/>
          <w:color w:val="000000"/>
          <w:sz w:val="18"/>
          <w:szCs w:val="18"/>
        </w:rPr>
        <w:t>Pouczenie</w:t>
      </w:r>
      <w:r w:rsidRPr="006E3CBF">
        <w:rPr>
          <w:b/>
          <w:bCs/>
          <w:color w:val="000000"/>
        </w:rPr>
        <w:t xml:space="preserve">: </w:t>
      </w:r>
    </w:p>
    <w:p w:rsidR="00B31AAF" w:rsidRPr="00205468" w:rsidRDefault="00B31AAF" w:rsidP="00B31AA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05468">
        <w:rPr>
          <w:rFonts w:ascii="Tahoma" w:hAnsi="Tahoma" w:cs="Tahoma"/>
          <w:color w:val="374D5C"/>
          <w:sz w:val="16"/>
          <w:szCs w:val="16"/>
        </w:rPr>
        <w:t>Zgodnie z art. 74 ustawy z dnia 20 kwietnia 2004 r. o promocji zatrudnienia i instytucjach rynku pracy (tekst jednolity Dz. U. z 2018 r., poz. 1265), bezrobotny jest obowiązany zawiadomić w ciągu 7 dni powiatowy urząd pracy o podjęciu zatrudnienia, innej pracy zarobkowej lub o złożeniu wniosku o wpis do Centralnej Ewidencji i Informacji o Działalności Gospodarczej oraz o zaistnieniu innych okoliczności powodujących utratę statusu bezrobotnego albo utratę prawa do zasiłku.</w:t>
      </w:r>
      <w:r w:rsidRPr="00205468">
        <w:rPr>
          <w:color w:val="000000"/>
          <w:sz w:val="16"/>
          <w:szCs w:val="16"/>
        </w:rPr>
        <w:t xml:space="preserve">               </w:t>
      </w:r>
    </w:p>
    <w:p w:rsidR="00B31AAF" w:rsidRDefault="00B31AAF" w:rsidP="00B31A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:rsidR="00B31AAF" w:rsidRDefault="00B31AAF" w:rsidP="00B31A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6E3CBF">
        <w:rPr>
          <w:color w:val="000000"/>
        </w:rPr>
        <w:t>………………………………</w:t>
      </w:r>
      <w:r>
        <w:rPr>
          <w:color w:val="000000"/>
        </w:rPr>
        <w:t>……………………………</w:t>
      </w:r>
      <w:r w:rsidRPr="006E3CBF">
        <w:rPr>
          <w:color w:val="000000"/>
        </w:rPr>
        <w:t xml:space="preserve"> </w:t>
      </w:r>
    </w:p>
    <w:p w:rsidR="00B31AAF" w:rsidRPr="002935B4" w:rsidRDefault="00B31AAF" w:rsidP="00B31AAF">
      <w:pPr>
        <w:pStyle w:val="Akapitzlist"/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Pr="006E3CBF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data i czytelny podpis wnioskodawcy</w:t>
      </w:r>
    </w:p>
    <w:p w:rsidR="00454DEE" w:rsidRDefault="00454DEE"/>
    <w:sectPr w:rsidR="00454DEE" w:rsidSect="003E32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9"/>
    <w:rsid w:val="003E32F4"/>
    <w:rsid w:val="00410059"/>
    <w:rsid w:val="00454DEE"/>
    <w:rsid w:val="00B31AAF"/>
    <w:rsid w:val="00D01E3E"/>
    <w:rsid w:val="00E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dcterms:created xsi:type="dcterms:W3CDTF">2019-03-22T12:47:00Z</dcterms:created>
  <dcterms:modified xsi:type="dcterms:W3CDTF">2019-03-22T12:47:00Z</dcterms:modified>
</cp:coreProperties>
</file>